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44D">
        <w:rPr>
          <w:rFonts w:ascii="Times New Roman" w:hAnsi="Times New Roman" w:cs="Times New Roman"/>
          <w:sz w:val="24"/>
          <w:szCs w:val="24"/>
        </w:rPr>
        <w:t>ПРАВИТЕЛЬСТВО СТАВРОПОЛЬСКОГО КРАЯ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от 16 сентября 2016 г. N 405-п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ОБ УТВЕРЖДЕНИИ ПОРЯДКА РАЗМЕЩЕНИЯ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НА ОФИЦИАЛЬНЫХ САЙТАХ ОРГАНОВ ГОСУДАРСТВЕННОЙ ВЛАСТИ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СТАВРОПОЛЬСКОГО КРАЯ ИНФОРМАЦИИ О РАССЧИТЫВАЕМОЙ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ЗА КАЛЕНДАРНЫЙ ГОД СРЕДНЕМЕСЯЧНОЙ ЗАРАБОТНОЙ ПЛАТЕ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ГОСУДАРСТВЕННЫХ УЧРЕЖДЕНИЙ СТАВРОПОЛЬСКОГО КРАЯ,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ГОСУДАРСТВЕННЫХ УНИТАРНЫХ ПРЕДПРИЯТИЙ СТАВРОПОЛЬСКОГО КРАЯ,</w:t>
      </w:r>
      <w:r w:rsidR="0080344D">
        <w:rPr>
          <w:rFonts w:ascii="Times New Roman" w:hAnsi="Times New Roman" w:cs="Times New Roman"/>
          <w:sz w:val="24"/>
          <w:szCs w:val="24"/>
        </w:rPr>
        <w:t xml:space="preserve"> </w:t>
      </w:r>
      <w:r w:rsidRPr="0080344D">
        <w:rPr>
          <w:rFonts w:ascii="Times New Roman" w:hAnsi="Times New Roman" w:cs="Times New Roman"/>
          <w:sz w:val="24"/>
          <w:szCs w:val="24"/>
        </w:rPr>
        <w:t>А ТАКЖЕ ДИРЕКТОРА, ЕГО ЗАМЕСТИТЕЛЕЙ И ГЛАВНОГО БУХГАЛТЕРА</w:t>
      </w:r>
      <w:r w:rsidR="0080344D">
        <w:rPr>
          <w:rFonts w:ascii="Times New Roman" w:hAnsi="Times New Roman" w:cs="Times New Roman"/>
          <w:sz w:val="24"/>
          <w:szCs w:val="24"/>
        </w:rPr>
        <w:t xml:space="preserve"> </w:t>
      </w:r>
      <w:r w:rsidRPr="0080344D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  <w:r w:rsidR="0080344D">
        <w:rPr>
          <w:rFonts w:ascii="Times New Roman" w:hAnsi="Times New Roman" w:cs="Times New Roman"/>
          <w:sz w:val="24"/>
          <w:szCs w:val="24"/>
        </w:rPr>
        <w:t xml:space="preserve">  </w:t>
      </w:r>
      <w:r w:rsidRPr="0080344D">
        <w:rPr>
          <w:rFonts w:ascii="Times New Roman" w:hAnsi="Times New Roman" w:cs="Times New Roman"/>
          <w:sz w:val="24"/>
          <w:szCs w:val="24"/>
        </w:rPr>
        <w:t>СТРАХОВАНИЯ СТАВРОПОЛЬСКОГО КРАЯ И ПРЕДСТАВЛЕНИЯ УКАЗАННЫМИ</w:t>
      </w:r>
      <w:r w:rsidR="0080344D">
        <w:rPr>
          <w:rFonts w:ascii="Times New Roman" w:hAnsi="Times New Roman" w:cs="Times New Roman"/>
          <w:sz w:val="24"/>
          <w:szCs w:val="24"/>
        </w:rPr>
        <w:t xml:space="preserve"> </w:t>
      </w:r>
      <w:r w:rsidRPr="0080344D">
        <w:rPr>
          <w:rFonts w:ascii="Times New Roman" w:hAnsi="Times New Roman" w:cs="Times New Roman"/>
          <w:sz w:val="24"/>
          <w:szCs w:val="24"/>
        </w:rPr>
        <w:t>ЛИЦАМИ ДАННОЙ ИНФОРМАЦИИ</w:t>
      </w: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4" w:history="1">
        <w:r w:rsidRPr="0080344D">
          <w:rPr>
            <w:rFonts w:ascii="Times New Roman" w:hAnsi="Times New Roman" w:cs="Times New Roman"/>
            <w:color w:val="0000FF"/>
            <w:sz w:val="24"/>
            <w:szCs w:val="24"/>
          </w:rPr>
          <w:t>статьей 349</w:t>
        </w:r>
      </w:hyperlink>
      <w:r w:rsidRPr="0080344D">
        <w:rPr>
          <w:rFonts w:ascii="Times New Roman" w:hAnsi="Times New Roman" w:cs="Times New Roman"/>
          <w:sz w:val="24"/>
          <w:szCs w:val="24"/>
        </w:rPr>
        <w:t xml:space="preserve">  Трудового кодекса Российской Федерации</w:t>
      </w:r>
      <w:r w:rsidR="0080344D">
        <w:rPr>
          <w:rFonts w:ascii="Times New Roman" w:hAnsi="Times New Roman" w:cs="Times New Roman"/>
          <w:sz w:val="24"/>
          <w:szCs w:val="24"/>
        </w:rPr>
        <w:t xml:space="preserve"> </w:t>
      </w:r>
      <w:r w:rsidRPr="0080344D">
        <w:rPr>
          <w:rFonts w:ascii="Times New Roman" w:hAnsi="Times New Roman" w:cs="Times New Roman"/>
          <w:sz w:val="24"/>
          <w:szCs w:val="24"/>
        </w:rPr>
        <w:t>Правительство Ставропольского края постановляет:</w:t>
      </w: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80344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0344D">
        <w:rPr>
          <w:rFonts w:ascii="Times New Roman" w:hAnsi="Times New Roman" w:cs="Times New Roman"/>
          <w:sz w:val="24"/>
          <w:szCs w:val="24"/>
        </w:rPr>
        <w:t xml:space="preserve"> размещения в информационно-телекоммуникационной сети "Интернет" на официальных сайтах органов государственной власти Ставропольского края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Ставропольского края, руководителей, их заместителей и главных бухгалтеров государственных унитарных предприятий Ставропольского края, а также директора, его заместителей и главного бухгалтера Территориального фонда обязательного медицинского страхования Ставропольского края и представления указанными лицами данной информации.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постановления возложить на заместителя </w:t>
      </w:r>
      <w:proofErr w:type="gramStart"/>
      <w:r w:rsidRPr="0080344D">
        <w:rPr>
          <w:rFonts w:ascii="Times New Roman" w:hAnsi="Times New Roman" w:cs="Times New Roman"/>
          <w:sz w:val="24"/>
          <w:szCs w:val="24"/>
        </w:rPr>
        <w:t>председателя</w:t>
      </w:r>
      <w:proofErr w:type="gramEnd"/>
      <w:r w:rsidRPr="0080344D">
        <w:rPr>
          <w:rFonts w:ascii="Times New Roman" w:hAnsi="Times New Roman" w:cs="Times New Roman"/>
          <w:sz w:val="24"/>
          <w:szCs w:val="24"/>
        </w:rPr>
        <w:t xml:space="preserve"> Правительства Ставропольского края </w:t>
      </w:r>
      <w:proofErr w:type="spellStart"/>
      <w:r w:rsidRPr="0080344D">
        <w:rPr>
          <w:rFonts w:ascii="Times New Roman" w:hAnsi="Times New Roman" w:cs="Times New Roman"/>
          <w:sz w:val="24"/>
          <w:szCs w:val="24"/>
        </w:rPr>
        <w:t>Кувалдину</w:t>
      </w:r>
      <w:proofErr w:type="spellEnd"/>
      <w:r w:rsidRPr="0080344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опубликования.</w:t>
      </w: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Губернатор</w:t>
      </w:r>
    </w:p>
    <w:p w:rsidR="006C0CD7" w:rsidRPr="0080344D" w:rsidRDefault="006C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6C0CD7" w:rsidRPr="0080344D" w:rsidRDefault="006C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В.В.ВЛАДИМИРОВ</w:t>
      </w: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0D" w:rsidRPr="0080344D" w:rsidRDefault="00846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0D" w:rsidRPr="0080344D" w:rsidRDefault="00846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0D" w:rsidRDefault="00846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44D" w:rsidRPr="0080344D" w:rsidRDefault="0080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0D" w:rsidRPr="0080344D" w:rsidRDefault="00846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0D" w:rsidRPr="0080344D" w:rsidRDefault="00846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0D" w:rsidRPr="0080344D" w:rsidRDefault="00846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0D" w:rsidRPr="0080344D" w:rsidRDefault="008463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C0CD7" w:rsidRPr="0080344D" w:rsidRDefault="006C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0CD7" w:rsidRPr="0080344D" w:rsidRDefault="006C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Правительства Ставропольского края</w:t>
      </w:r>
    </w:p>
    <w:p w:rsidR="006C0CD7" w:rsidRPr="0080344D" w:rsidRDefault="006C0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от 16 сентября 2016 г. N 405-п</w:t>
      </w:r>
    </w:p>
    <w:p w:rsidR="006C0CD7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44D" w:rsidRPr="0080344D" w:rsidRDefault="00803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80344D">
        <w:rPr>
          <w:rFonts w:ascii="Times New Roman" w:hAnsi="Times New Roman" w:cs="Times New Roman"/>
          <w:sz w:val="24"/>
          <w:szCs w:val="24"/>
        </w:rPr>
        <w:t>ПОРЯДОК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РАЗМЕЩЕНИЯ В ИНФОРМАЦИОННО-ТЕЛЕКОММУНИКАЦИОННОЙ СЕТИ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"ИНТЕРНЕТ" НА ОФИЦИАЛЬНЫХ САЙТАХ ОРГАНОВ ГОСУДАРСТВЕННОЙ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ВЛАСТИ СТАВРОПОЛЬСКОГО КРАЯ ИНФОРМАЦИИ О РАССЧИТЫВАЕМОЙ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ЗА КАЛЕНДАРНЫЙ ГОД СРЕДНЕМЕСЯЧНОЙ ЗАРАБОТНОЙ ПЛАТЕ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ГОСУДАРСТВЕННЫХ УЧРЕЖДЕНИЙ СТАВРОПОЛЬСКОГО КРАЯ,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ГОСУДАРСТВЕННЫХ УНИТАРНЫХ ПРЕДПРИЯТИЙ СТАВРОПОЛЬСКОГО КРАЯ,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А ТАКЖЕ ДИРЕКТОРА, ЕГО ЗАМЕСТИТЕЛЕЙ И ГЛАВНОГО БУХГАЛТЕРА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СТРАХОВАНИЯ СТАВРОПОЛЬСКОГО КРАЯ И ПРЕДСТАВЛЕНИЯ</w:t>
      </w:r>
    </w:p>
    <w:p w:rsidR="006C0CD7" w:rsidRPr="0080344D" w:rsidRDefault="006C0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УКАЗАННЫМИ ЛИЦАМИ ДАННОЙ ИНФОРМАЦИИ</w:t>
      </w: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80344D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размещения в информационно-телекоммуникационной сети "Интернет" на официальных сайтах органов государственной власти Ставропольского края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Ставропольского края, руководителей, их заместителей и главных бухгалтеров государственных унитарных предприятий Ставропольского края, а также директора, его заместителей и главного бухгалтера Территориального фонда обязательного медицинского страхования Ставропольского края (далее соответственно - информация, государственные учреждения, государственные унитарные предприятия, Территориальный фонд) и представления указанными лицами данной информации.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80344D">
        <w:rPr>
          <w:rFonts w:ascii="Times New Roman" w:hAnsi="Times New Roman" w:cs="Times New Roman"/>
          <w:sz w:val="24"/>
          <w:szCs w:val="24"/>
        </w:rPr>
        <w:t>2. Информация размещается в информационно-телекоммуникационной сети "Интернет" на официальном сайте (далее - официальный сайт) органа государственной власти Ставропольского края, осуществляющего функции и полномочия учредителя государственного учреждения, Территориального фонда либо функции и полномочия собственника имущества государственного унитарного предприятия (далее - уполномоченный орган), или по решению уполномоченного органа на официальном сайте государственного учреждения, государственного унитарного предприятия, Территориального фонда. В этом случае в соответствующем разделе официального сайта уполномоченного органа дается ссылка на адрес официального сайта государственного учреждения, государственного унитарного предприятия, Территориального фонда, где размещена информация.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3. В составе информации указывается полное наименование государственного учреждения, государственного унитарного предприятия, Территориального фонда, занимаемая должность, а также фамилия, имя и отчество.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 xml:space="preserve">4. Лица, указанные в </w:t>
      </w:r>
      <w:hyperlink w:anchor="P55" w:history="1">
        <w:r w:rsidRPr="0080344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0344D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ежегодно, не позднее 30 апреля года, следующего за отчетным, представляют информацию в кадровую службу уполномоченного органа или кадровую службу государственного учреждения, государственного унитарного предприятия, Территориального фонда (далее - кадровая служба) в случае принятия уполномоченным органом соответствующего решения.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 xml:space="preserve">5. Информация размещается кадровой службой ежегодно, в срок не позднее 14 рабочих дней со дня истечения срока, установленного для ее подачи, в соответствии с </w:t>
      </w:r>
      <w:hyperlink w:anchor="P56" w:history="1">
        <w:r w:rsidRPr="0080344D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8034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6. В составе информации, размещаемой на официальном сайте уполномоченного органа или на официальном сайте государственного учреждения, государственного унитарного предприятия, Территориального фонда, запрещается указывать: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 xml:space="preserve">1)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55" w:history="1">
        <w:r w:rsidRPr="0080344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034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2) сведения, отнесенные к государственной тайне или являющиеся конфиденциальными.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>Специалисты кадровой службы, обеспечивающие размещение информации на официальном сайте уполномоченного органа или на официальном сайте государственного учреждения, государственного унитарного предприятия, Территориального фонда,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6C0CD7" w:rsidRPr="0080344D" w:rsidRDefault="006C0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44D">
        <w:rPr>
          <w:rFonts w:ascii="Times New Roman" w:hAnsi="Times New Roman" w:cs="Times New Roman"/>
          <w:sz w:val="24"/>
          <w:szCs w:val="24"/>
        </w:rPr>
        <w:t xml:space="preserve">7. Информация находится на официальном сайте уполномоченного органа или на официальном сайте государственного учреждения, государственного унитарного предприятия, Территориального фонда до момента прекращения с лицами, указанными в </w:t>
      </w:r>
      <w:hyperlink w:anchor="P55" w:history="1">
        <w:r w:rsidRPr="0080344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80344D">
        <w:rPr>
          <w:rFonts w:ascii="Times New Roman" w:hAnsi="Times New Roman" w:cs="Times New Roman"/>
          <w:sz w:val="24"/>
          <w:szCs w:val="24"/>
        </w:rPr>
        <w:t xml:space="preserve"> настоящего Порядка, трудового договора.</w:t>
      </w: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CD7" w:rsidRPr="0080344D" w:rsidRDefault="006C0C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87C24" w:rsidRPr="0080344D" w:rsidRDefault="004F1680">
      <w:pPr>
        <w:rPr>
          <w:rFonts w:ascii="Times New Roman" w:hAnsi="Times New Roman" w:cs="Times New Roman"/>
          <w:sz w:val="24"/>
          <w:szCs w:val="24"/>
        </w:rPr>
      </w:pPr>
    </w:p>
    <w:sectPr w:rsidR="00B87C24" w:rsidRPr="0080344D" w:rsidSect="00F4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7"/>
    <w:rsid w:val="002F62EF"/>
    <w:rsid w:val="004F1680"/>
    <w:rsid w:val="006C0CD7"/>
    <w:rsid w:val="0080344D"/>
    <w:rsid w:val="00843DDC"/>
    <w:rsid w:val="008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D9DA7-BF46-4738-8AE6-0E331C36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0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4663563B623709EF5E3007421303A8475AB6D3577556F88D36C615111C15F6A04095517C74c3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Администратор</cp:lastModifiedBy>
  <cp:revision>2</cp:revision>
  <cp:lastPrinted>2016-10-14T09:55:00Z</cp:lastPrinted>
  <dcterms:created xsi:type="dcterms:W3CDTF">2017-03-22T07:02:00Z</dcterms:created>
  <dcterms:modified xsi:type="dcterms:W3CDTF">2017-03-22T07:02:00Z</dcterms:modified>
</cp:coreProperties>
</file>